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09195" w14:textId="324CD32F" w:rsidR="006106CF" w:rsidRPr="00DC2C5D" w:rsidRDefault="008E73CC" w:rsidP="006106CF">
      <w:pPr>
        <w:pStyle w:val="Paragrafoelenco"/>
        <w:spacing w:after="0" w:line="240" w:lineRule="auto"/>
        <w:ind w:left="0"/>
        <w:jc w:val="both"/>
        <w:rPr>
          <w:b/>
          <w:bCs/>
          <w:color w:val="002060"/>
        </w:rPr>
      </w:pPr>
      <w:r w:rsidRPr="00DC2C5D">
        <w:rPr>
          <w:b/>
          <w:bCs/>
          <w:color w:val="002060"/>
        </w:rPr>
        <w:t xml:space="preserve">INFORMATIVA </w:t>
      </w:r>
      <w:r w:rsidR="006106CF" w:rsidRPr="00DC2C5D">
        <w:rPr>
          <w:b/>
          <w:bCs/>
          <w:color w:val="002060"/>
        </w:rPr>
        <w:t>PRIVACY (OBBLIGATORIO)</w:t>
      </w:r>
    </w:p>
    <w:p w14:paraId="5FDE041A" w14:textId="3251A3B5" w:rsidR="006106CF" w:rsidRPr="00DC2C5D" w:rsidRDefault="006106CF" w:rsidP="006106CF">
      <w:pPr>
        <w:jc w:val="both"/>
      </w:pPr>
      <w:r w:rsidRPr="00DC2C5D">
        <w:t xml:space="preserve">Allegato alla DOMANDA </w:t>
      </w:r>
      <w:r w:rsidR="0089416D" w:rsidRPr="00DC2C5D">
        <w:t>CONTRIBUTO TRASPORTO STUDENTI DISABILI</w:t>
      </w:r>
      <w:r w:rsidR="00585DED" w:rsidRPr="00DC2C5D">
        <w:t xml:space="preserve"> </w:t>
      </w:r>
    </w:p>
    <w:p w14:paraId="19B7A792" w14:textId="77777777" w:rsidR="006106CF" w:rsidRPr="00DC2C5D" w:rsidRDefault="006106CF" w:rsidP="006106CF">
      <w:pPr>
        <w:spacing w:after="0" w:line="240" w:lineRule="auto"/>
        <w:jc w:val="both"/>
      </w:pPr>
      <w:r w:rsidRPr="00DC2C5D">
        <w:t xml:space="preserve">Il sottoscritto: </w:t>
      </w:r>
    </w:p>
    <w:tbl>
      <w:tblPr>
        <w:tblStyle w:val="Grigliatabella"/>
        <w:tblW w:w="0" w:type="auto"/>
        <w:jc w:val="center"/>
        <w:tblLook w:val="04A0" w:firstRow="1" w:lastRow="0" w:firstColumn="1" w:lastColumn="0" w:noHBand="0" w:noVBand="1"/>
      </w:tblPr>
      <w:tblGrid>
        <w:gridCol w:w="4814"/>
        <w:gridCol w:w="4814"/>
      </w:tblGrid>
      <w:tr w:rsidR="006106CF" w:rsidRPr="00DC2C5D" w14:paraId="1A6B483D" w14:textId="77777777" w:rsidTr="00D00AFC">
        <w:trPr>
          <w:trHeight w:val="397"/>
          <w:jc w:val="center"/>
        </w:trPr>
        <w:tc>
          <w:tcPr>
            <w:tcW w:w="4814" w:type="dxa"/>
          </w:tcPr>
          <w:p w14:paraId="35A441C3" w14:textId="77777777" w:rsidR="006106CF" w:rsidRPr="00DC2C5D" w:rsidRDefault="006106CF" w:rsidP="00DC0099">
            <w:pPr>
              <w:contextualSpacing/>
              <w:jc w:val="both"/>
            </w:pPr>
            <w:r w:rsidRPr="00DC2C5D">
              <w:t>Nome:</w:t>
            </w:r>
          </w:p>
        </w:tc>
        <w:tc>
          <w:tcPr>
            <w:tcW w:w="4814" w:type="dxa"/>
          </w:tcPr>
          <w:p w14:paraId="797BB8BE" w14:textId="77777777" w:rsidR="006106CF" w:rsidRPr="00DC2C5D" w:rsidRDefault="006106CF" w:rsidP="00DC0099">
            <w:pPr>
              <w:contextualSpacing/>
              <w:jc w:val="both"/>
            </w:pPr>
            <w:r w:rsidRPr="00DC2C5D">
              <w:t>Cognome:</w:t>
            </w:r>
          </w:p>
        </w:tc>
      </w:tr>
      <w:tr w:rsidR="006106CF" w:rsidRPr="00DC2C5D" w14:paraId="3F09F34B" w14:textId="77777777" w:rsidTr="00D00AFC">
        <w:trPr>
          <w:trHeight w:val="397"/>
          <w:jc w:val="center"/>
        </w:trPr>
        <w:tc>
          <w:tcPr>
            <w:tcW w:w="4814" w:type="dxa"/>
          </w:tcPr>
          <w:p w14:paraId="20BEFF57" w14:textId="77777777" w:rsidR="006106CF" w:rsidRPr="00DC2C5D" w:rsidRDefault="006106CF" w:rsidP="00DC0099">
            <w:pPr>
              <w:contextualSpacing/>
              <w:jc w:val="both"/>
            </w:pPr>
            <w:r w:rsidRPr="00DC2C5D">
              <w:t>Nato a:</w:t>
            </w:r>
          </w:p>
        </w:tc>
        <w:tc>
          <w:tcPr>
            <w:tcW w:w="4814" w:type="dxa"/>
          </w:tcPr>
          <w:p w14:paraId="5A566267" w14:textId="77777777" w:rsidR="006106CF" w:rsidRPr="00DC2C5D" w:rsidRDefault="006106CF" w:rsidP="00DC0099">
            <w:pPr>
              <w:contextualSpacing/>
              <w:jc w:val="both"/>
            </w:pPr>
            <w:r w:rsidRPr="00DC2C5D">
              <w:t>il</w:t>
            </w:r>
          </w:p>
        </w:tc>
      </w:tr>
      <w:tr w:rsidR="006106CF" w:rsidRPr="00DC2C5D" w14:paraId="741B475A" w14:textId="77777777" w:rsidTr="00D00AFC">
        <w:trPr>
          <w:trHeight w:val="397"/>
          <w:jc w:val="center"/>
        </w:trPr>
        <w:tc>
          <w:tcPr>
            <w:tcW w:w="4814" w:type="dxa"/>
          </w:tcPr>
          <w:p w14:paraId="7BC750F8" w14:textId="460BDFAD" w:rsidR="00B07E42" w:rsidRPr="00DC2C5D" w:rsidRDefault="006106CF" w:rsidP="00DC0099">
            <w:pPr>
              <w:contextualSpacing/>
              <w:jc w:val="both"/>
              <w:rPr>
                <w:b/>
                <w:bCs/>
              </w:rPr>
            </w:pPr>
            <w:r w:rsidRPr="00DC2C5D">
              <w:t xml:space="preserve">Residente </w:t>
            </w:r>
            <w:proofErr w:type="gramStart"/>
            <w:r w:rsidRPr="00DC2C5D">
              <w:t xml:space="preserve">in: </w:t>
            </w:r>
            <w:r w:rsidR="00B07E42" w:rsidRPr="00DC2C5D">
              <w:t xml:space="preserve"> Gallipoli</w:t>
            </w:r>
            <w:proofErr w:type="gramEnd"/>
            <w:r w:rsidR="00B07E42" w:rsidRPr="00DC2C5D">
              <w:t xml:space="preserve"> </w:t>
            </w:r>
          </w:p>
        </w:tc>
        <w:tc>
          <w:tcPr>
            <w:tcW w:w="4814" w:type="dxa"/>
          </w:tcPr>
          <w:p w14:paraId="287A3A4C" w14:textId="77777777" w:rsidR="006106CF" w:rsidRPr="00DC2C5D" w:rsidRDefault="006106CF" w:rsidP="00DC0099">
            <w:pPr>
              <w:contextualSpacing/>
              <w:jc w:val="both"/>
            </w:pPr>
            <w:r w:rsidRPr="00DC2C5D">
              <w:t>Via/P.zza</w:t>
            </w:r>
          </w:p>
        </w:tc>
      </w:tr>
    </w:tbl>
    <w:p w14:paraId="29062920" w14:textId="5C69E0A0" w:rsidR="006106CF" w:rsidRPr="00DC2C5D" w:rsidRDefault="006106CF" w:rsidP="006106CF">
      <w:pPr>
        <w:pStyle w:val="Paragrafoelenco"/>
        <w:ind w:left="0"/>
        <w:jc w:val="both"/>
      </w:pPr>
      <w:proofErr w:type="gramStart"/>
      <w:r w:rsidRPr="00DC2C5D">
        <w:rPr>
          <w:color w:val="000000"/>
        </w:rPr>
        <w:t>è</w:t>
      </w:r>
      <w:proofErr w:type="gramEnd"/>
      <w:r w:rsidRPr="00DC2C5D">
        <w:rPr>
          <w:color w:val="000000"/>
        </w:rPr>
        <w:t xml:space="preserve"> informato che i</w:t>
      </w:r>
      <w:r w:rsidRPr="00DC2C5D">
        <w:t xml:space="preserve">l Titolare del trattamento è il Comune di </w:t>
      </w:r>
      <w:r w:rsidR="00B07E42" w:rsidRPr="00DC2C5D">
        <w:t>Gallipoli</w:t>
      </w:r>
      <w:r w:rsidRPr="00DC2C5D">
        <w:t xml:space="preserve"> con sede in </w:t>
      </w:r>
      <w:r w:rsidR="00B07E42" w:rsidRPr="00DC2C5D">
        <w:t xml:space="preserve">Via Antonietta De Pace </w:t>
      </w:r>
      <w:r w:rsidRPr="00DC2C5D">
        <w:t xml:space="preserve">, </w:t>
      </w:r>
      <w:r w:rsidR="00B07E42" w:rsidRPr="00DC2C5D">
        <w:t>78</w:t>
      </w:r>
      <w:r w:rsidRPr="00DC2C5D">
        <w:t xml:space="preserve"> – 730</w:t>
      </w:r>
      <w:r w:rsidR="00B07E42" w:rsidRPr="00DC2C5D">
        <w:t>14</w:t>
      </w:r>
      <w:r w:rsidRPr="00DC2C5D">
        <w:t xml:space="preserve"> </w:t>
      </w:r>
      <w:r w:rsidR="00B07E42" w:rsidRPr="00DC2C5D">
        <w:t>Gallipoli</w:t>
      </w:r>
      <w:r w:rsidRPr="00DC2C5D">
        <w:t>.</w:t>
      </w:r>
    </w:p>
    <w:p w14:paraId="6C648AB0" w14:textId="5B7D83DF" w:rsidR="006106CF" w:rsidRPr="00DC2C5D" w:rsidRDefault="006106CF" w:rsidP="006106CF">
      <w:pPr>
        <w:pStyle w:val="Paragrafoelenco"/>
        <w:ind w:left="0"/>
        <w:jc w:val="both"/>
      </w:pPr>
      <w:r w:rsidRPr="00DC2C5D">
        <w:t>Il Responsabile per la protezione dei dati personali (</w:t>
      </w:r>
      <w:r w:rsidRPr="00DC2C5D">
        <w:rPr>
          <w:i/>
          <w:iCs/>
        </w:rPr>
        <w:t xml:space="preserve">Data </w:t>
      </w:r>
      <w:proofErr w:type="spellStart"/>
      <w:r w:rsidRPr="00DC2C5D">
        <w:rPr>
          <w:i/>
          <w:iCs/>
        </w:rPr>
        <w:t>Protection</w:t>
      </w:r>
      <w:proofErr w:type="spellEnd"/>
      <w:r w:rsidRPr="00DC2C5D">
        <w:rPr>
          <w:i/>
          <w:iCs/>
        </w:rPr>
        <w:t xml:space="preserve"> </w:t>
      </w:r>
      <w:proofErr w:type="spellStart"/>
      <w:r w:rsidRPr="00DC2C5D">
        <w:rPr>
          <w:i/>
          <w:iCs/>
        </w:rPr>
        <w:t>Officer</w:t>
      </w:r>
      <w:proofErr w:type="spellEnd"/>
      <w:r w:rsidRPr="00DC2C5D">
        <w:t xml:space="preserve"> - “DPO”) del Comune di </w:t>
      </w:r>
      <w:r w:rsidR="00B07E42" w:rsidRPr="00DC2C5D">
        <w:t>Gallipoli</w:t>
      </w:r>
      <w:r w:rsidRPr="00DC2C5D">
        <w:t xml:space="preserve"> è </w:t>
      </w:r>
      <w:r w:rsidR="00B07E42" w:rsidRPr="00DC2C5D">
        <w:t>Liquid Law</w:t>
      </w:r>
      <w:r w:rsidR="00C96AB5" w:rsidRPr="00DC2C5D">
        <w:t xml:space="preserve"> s.r.l. </w:t>
      </w:r>
      <w:r w:rsidRPr="00DC2C5D">
        <w:t xml:space="preserve"> con sede </w:t>
      </w:r>
      <w:r w:rsidR="00B07E42" w:rsidRPr="00DC2C5D">
        <w:t>in LECCE</w:t>
      </w:r>
      <w:r w:rsidRPr="00DC2C5D">
        <w:t xml:space="preserve">. </w:t>
      </w:r>
    </w:p>
    <w:p w14:paraId="68296883" w14:textId="000E42F0" w:rsidR="006106CF" w:rsidRPr="00DC2C5D" w:rsidRDefault="006106CF" w:rsidP="006106CF">
      <w:pPr>
        <w:pStyle w:val="Paragrafoelenco"/>
        <w:ind w:left="0"/>
        <w:jc w:val="both"/>
      </w:pPr>
      <w:r w:rsidRPr="00DC2C5D">
        <w:t>Il trattamento dei dati è finalizzato alla gestione e alla concessione del</w:t>
      </w:r>
      <w:r w:rsidR="00DE1E75" w:rsidRPr="00DC2C5D">
        <w:t xml:space="preserve"> beneficio in intestazione.</w:t>
      </w:r>
    </w:p>
    <w:p w14:paraId="179B5D0F" w14:textId="77777777" w:rsidR="006106CF" w:rsidRPr="00DC2C5D" w:rsidRDefault="006106CF" w:rsidP="006106CF">
      <w:pPr>
        <w:pStyle w:val="Paragrafoelenco"/>
        <w:ind w:left="0"/>
        <w:jc w:val="both"/>
      </w:pPr>
      <w:r w:rsidRPr="00DC2C5D">
        <w:t xml:space="preserve">I dati personali sono trattati nel rispetto delle condizioni previste dagli articoli 6 e 9 del Regolamento UE 2016/679 ed in particolare per l’esecuzione di un compito e per motivi di interesse pubblico rilevante in coerenza con il </w:t>
      </w:r>
      <w:proofErr w:type="spellStart"/>
      <w:r w:rsidRPr="00DC2C5D">
        <w:t>D.Lgs</w:t>
      </w:r>
      <w:proofErr w:type="spellEnd"/>
      <w:r w:rsidRPr="00DC2C5D">
        <w:t xml:space="preserve"> 196/2003 e con la Legge 328/2000. </w:t>
      </w:r>
    </w:p>
    <w:p w14:paraId="3E4DB867" w14:textId="77777777" w:rsidR="006106CF" w:rsidRPr="00DC2C5D" w:rsidRDefault="006106CF" w:rsidP="006106CF">
      <w:pPr>
        <w:pStyle w:val="Paragrafoelenco"/>
        <w:ind w:left="0"/>
        <w:jc w:val="both"/>
      </w:pPr>
      <w:r w:rsidRPr="00DC2C5D">
        <w:t xml:space="preserve">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 </w:t>
      </w:r>
    </w:p>
    <w:p w14:paraId="46A82AD9" w14:textId="77777777" w:rsidR="006106CF" w:rsidRPr="00DC2C5D" w:rsidRDefault="006106CF" w:rsidP="006106CF">
      <w:pPr>
        <w:pStyle w:val="Paragrafoelenco"/>
        <w:ind w:left="0"/>
        <w:jc w:val="both"/>
      </w:pPr>
      <w:r w:rsidRPr="00DC2C5D">
        <w:t xml:space="preserve">Il trattamento prevede il raffronto con informazioni già in possesso del Comune o di soggetti terzi, pubblici o privati, per l’accertamento del possesso dei requisiti dichiarati. I dati potranno essere pertanto comunicati a terzi in attuazione dell’art. 71 del DPR 445/2000 per la verifica delle veridicità delle dichiarazioni rese e all’Autorità giudiziaria in caso di falsa dichiarazione. </w:t>
      </w:r>
    </w:p>
    <w:p w14:paraId="3C80A218" w14:textId="5CAE0B00" w:rsidR="006106CF" w:rsidRPr="00DC2C5D" w:rsidRDefault="006106CF" w:rsidP="006106CF">
      <w:pPr>
        <w:pStyle w:val="Paragrafoelenco"/>
        <w:ind w:left="0"/>
        <w:jc w:val="both"/>
      </w:pPr>
      <w:r w:rsidRPr="00DC2C5D">
        <w:t>Il conferimento dei dati previsti dal modulo di richiesta è obbligatorio e il loro mancato inserimento preclude la possibilità di dar corso al</w:t>
      </w:r>
      <w:r w:rsidR="00DE1E75" w:rsidRPr="00DC2C5D">
        <w:t>l’accoglimento della domanda</w:t>
      </w:r>
      <w:r w:rsidRPr="00DC2C5D">
        <w:t xml:space="preserve"> nonché agli adempimenti conseguenti. </w:t>
      </w:r>
    </w:p>
    <w:p w14:paraId="2DD755B3" w14:textId="77777777" w:rsidR="006106CF" w:rsidRPr="00DC2C5D" w:rsidRDefault="006106CF" w:rsidP="006106CF">
      <w:pPr>
        <w:pStyle w:val="Paragrafoelenco"/>
        <w:ind w:left="0"/>
        <w:jc w:val="both"/>
      </w:pPr>
      <w:r w:rsidRPr="00DC2C5D">
        <w:t>Fatte salve specifiche disposizioni normative in materia, i dati personali non saranno oggetto di diffusione, non verranno quindi portati a conoscenza e/o messi a disposizione in qualsiasi forma a soggetti indeterminati.</w:t>
      </w:r>
    </w:p>
    <w:p w14:paraId="38FF8BD8" w14:textId="77777777" w:rsidR="006106CF" w:rsidRPr="00DC2C5D" w:rsidRDefault="006106CF" w:rsidP="006106CF">
      <w:pPr>
        <w:pStyle w:val="Paragrafoelenco"/>
        <w:ind w:left="0"/>
        <w:jc w:val="both"/>
      </w:pPr>
      <w:r w:rsidRPr="00DC2C5D">
        <w:t xml:space="preserve">I trattamenti sono effettuati a cura delle persone autorizzate e impegnate alla riservatezza e preposte alle relative attività in relazione alle finalità perseguite. Il trattamento dei dati sarà effettuato anche da soggetti terzi che agiranno per conto del Comune in qualità di Responsabili del trattamento appositamente designati ex art. 28 del Regolamento UE 2016/679. </w:t>
      </w:r>
    </w:p>
    <w:p w14:paraId="4F6CAB21" w14:textId="2359BF70" w:rsidR="006106CF" w:rsidRPr="00DC2C5D" w:rsidRDefault="006106CF" w:rsidP="006106CF">
      <w:pPr>
        <w:pStyle w:val="Paragrafoelenco"/>
        <w:ind w:left="0"/>
        <w:jc w:val="both"/>
      </w:pPr>
      <w:r w:rsidRPr="00DC2C5D">
        <w:t xml:space="preserve">I dati saranno conservati per il tempo necessario al conseguimento delle finalità per le quali sono stati raccolti e comunque per un periodo ulteriore in applicazione delle norme in materia di tenuta degli atti e dei documenti amministrativi. I dati forniti per le predette finalità non sono trasferiti a paesi terzi o organizzazioni internazionali all’esterno dell’Unione Europea. </w:t>
      </w:r>
    </w:p>
    <w:p w14:paraId="16EDFB77" w14:textId="77777777" w:rsidR="006106CF" w:rsidRPr="00DC2C5D" w:rsidRDefault="006106CF" w:rsidP="00C96AB5">
      <w:pPr>
        <w:spacing w:after="0" w:line="240" w:lineRule="auto"/>
        <w:jc w:val="both"/>
      </w:pPr>
      <w:r w:rsidRPr="00DC2C5D">
        <w:t xml:space="preserve">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 </w:t>
      </w:r>
    </w:p>
    <w:p w14:paraId="21031DD3" w14:textId="10A03907" w:rsidR="00B07E42" w:rsidRPr="00DC2C5D" w:rsidRDefault="006106CF" w:rsidP="00C96AB5">
      <w:pPr>
        <w:pStyle w:val="Paragrafoelenco"/>
        <w:numPr>
          <w:ilvl w:val="0"/>
          <w:numId w:val="4"/>
        </w:numPr>
        <w:spacing w:after="0" w:line="240" w:lineRule="auto"/>
        <w:jc w:val="both"/>
      </w:pPr>
      <w:proofErr w:type="gramStart"/>
      <w:r w:rsidRPr="00DC2C5D">
        <w:t>al</w:t>
      </w:r>
      <w:proofErr w:type="gramEnd"/>
      <w:r w:rsidRPr="00DC2C5D">
        <w:t xml:space="preserve"> Comune di </w:t>
      </w:r>
      <w:r w:rsidR="00B07E42" w:rsidRPr="00DC2C5D">
        <w:t xml:space="preserve">Gallipoli </w:t>
      </w:r>
      <w:r w:rsidRPr="00DC2C5D">
        <w:t xml:space="preserve">in qualità di Titolare </w:t>
      </w:r>
      <w:r w:rsidR="00B07E42" w:rsidRPr="00DC2C5D">
        <w:t xml:space="preserve">Via A. De Pace </w:t>
      </w:r>
      <w:r w:rsidRPr="00DC2C5D">
        <w:t xml:space="preserve">, </w:t>
      </w:r>
      <w:r w:rsidR="00B07E42" w:rsidRPr="00DC2C5D">
        <w:t>78</w:t>
      </w:r>
      <w:r w:rsidRPr="00DC2C5D">
        <w:t xml:space="preserve"> - 730</w:t>
      </w:r>
      <w:r w:rsidR="00B07E42" w:rsidRPr="00DC2C5D">
        <w:t>1</w:t>
      </w:r>
      <w:r w:rsidRPr="00DC2C5D">
        <w:t xml:space="preserve">4 </w:t>
      </w:r>
      <w:r w:rsidR="00B07E42" w:rsidRPr="00DC2C5D">
        <w:t>Gallipoli</w:t>
      </w:r>
      <w:r w:rsidRPr="00DC2C5D">
        <w:t xml:space="preserve"> – Settore</w:t>
      </w:r>
      <w:r w:rsidR="00B07E42" w:rsidRPr="00DC2C5D">
        <w:t xml:space="preserve"> Affari gen.</w:t>
      </w:r>
      <w:proofErr w:type="spellStart"/>
      <w:r w:rsidR="00B07E42" w:rsidRPr="00DC2C5D">
        <w:t>li</w:t>
      </w:r>
      <w:proofErr w:type="spellEnd"/>
      <w:r w:rsidR="00B07E42" w:rsidRPr="00DC2C5D">
        <w:t xml:space="preserve"> e </w:t>
      </w:r>
      <w:r w:rsidR="00DC0099">
        <w:t>Is</w:t>
      </w:r>
      <w:r w:rsidR="00B07E42" w:rsidRPr="00DC2C5D">
        <w:t xml:space="preserve">tituzionali </w:t>
      </w:r>
      <w:r w:rsidR="00DC0099">
        <w:t>- S</w:t>
      </w:r>
      <w:r w:rsidR="00B07E42" w:rsidRPr="00DC2C5D">
        <w:t>ezion</w:t>
      </w:r>
      <w:r w:rsidR="00DC0099">
        <w:t>e</w:t>
      </w:r>
      <w:r w:rsidR="00B07E42" w:rsidRPr="00DC2C5D">
        <w:t xml:space="preserve"> Servizi scolastici</w:t>
      </w:r>
    </w:p>
    <w:p w14:paraId="683F2D25" w14:textId="3807483F" w:rsidR="00C96AB5" w:rsidRPr="00DC2C5D" w:rsidRDefault="00B07E42" w:rsidP="00DC2C5D">
      <w:pPr>
        <w:pStyle w:val="Paragrafoelenco"/>
        <w:ind w:left="0"/>
        <w:jc w:val="both"/>
      </w:pPr>
      <w:proofErr w:type="gramStart"/>
      <w:r w:rsidRPr="00DC2C5D">
        <w:t>o</w:t>
      </w:r>
      <w:r w:rsidR="006106CF" w:rsidRPr="00DC2C5D">
        <w:t>ppure</w:t>
      </w:r>
      <w:proofErr w:type="gramEnd"/>
      <w:r w:rsidRPr="00DC2C5D">
        <w:t xml:space="preserve"> </w:t>
      </w:r>
      <w:r w:rsidR="006106CF" w:rsidRPr="00DC2C5D">
        <w:t xml:space="preserve">al Responsabile per la protezione dei dati personali del Comune di </w:t>
      </w:r>
      <w:r w:rsidR="009672B9">
        <w:t>Gallipoli</w:t>
      </w:r>
      <w:bookmarkStart w:id="0" w:name="_GoBack"/>
      <w:bookmarkEnd w:id="0"/>
      <w:r w:rsidR="006106CF" w:rsidRPr="00DC2C5D">
        <w:t xml:space="preserve"> (Data </w:t>
      </w:r>
      <w:proofErr w:type="spellStart"/>
      <w:r w:rsidR="006106CF" w:rsidRPr="00DC2C5D">
        <w:t>Protection</w:t>
      </w:r>
      <w:proofErr w:type="spellEnd"/>
      <w:r w:rsidR="006106CF" w:rsidRPr="00DC2C5D">
        <w:t xml:space="preserve"> </w:t>
      </w:r>
      <w:proofErr w:type="spellStart"/>
      <w:r w:rsidR="006106CF" w:rsidRPr="00DC2C5D">
        <w:t>Officer</w:t>
      </w:r>
      <w:proofErr w:type="spellEnd"/>
      <w:r w:rsidR="006106CF" w:rsidRPr="00DC2C5D">
        <w:t xml:space="preserve"> - “DPO”) </w:t>
      </w:r>
      <w:r w:rsidR="00DC2C5D" w:rsidRPr="00DC2C5D">
        <w:t xml:space="preserve">Liquid Law s.r.l.  </w:t>
      </w:r>
      <w:proofErr w:type="gramStart"/>
      <w:r w:rsidR="00DC2C5D" w:rsidRPr="00DC2C5D">
        <w:t>con</w:t>
      </w:r>
      <w:proofErr w:type="gramEnd"/>
      <w:r w:rsidR="00DC2C5D" w:rsidRPr="00DC2C5D">
        <w:t xml:space="preserve"> sede </w:t>
      </w:r>
      <w:r w:rsidR="00DC2C5D" w:rsidRPr="00DC2C5D">
        <w:rPr>
          <w:rFonts w:cstheme="minorHAnsi"/>
        </w:rPr>
        <w:t xml:space="preserve">in </w:t>
      </w:r>
      <w:r w:rsidR="00DC2C5D" w:rsidRPr="00DC2C5D">
        <w:rPr>
          <w:rFonts w:cstheme="minorHAnsi"/>
          <w:color w:val="020202"/>
          <w:shd w:val="clear" w:color="auto" w:fill="F3F3F3"/>
        </w:rPr>
        <w:t> via Ludovico Ariosto, 81 | 73100, Lecce</w:t>
      </w:r>
      <w:r w:rsidR="00DC2C5D" w:rsidRPr="00DC2C5D">
        <w:rPr>
          <w:rFonts w:ascii="Open Sans" w:hAnsi="Open Sans" w:cs="Open Sans"/>
          <w:color w:val="020202"/>
          <w:shd w:val="clear" w:color="auto" w:fill="F3F3F3"/>
        </w:rPr>
        <w:t xml:space="preserve"> </w:t>
      </w:r>
      <w:r w:rsidR="00C96AB5" w:rsidRPr="00DC2C5D">
        <w:t>. mail</w:t>
      </w:r>
      <w:r w:rsidR="00DC2C5D" w:rsidRPr="00DC2C5D">
        <w:t xml:space="preserve"> </w:t>
      </w:r>
      <w:r w:rsidR="00DC2C5D" w:rsidRPr="00DC2C5D">
        <w:rPr>
          <w:rFonts w:ascii="Times New Roman" w:eastAsia="Times New Roman" w:hAnsi="Times New Roman" w:cs="Times New Roman"/>
          <w:lang w:eastAsia="it-IT"/>
        </w:rPr>
        <w:t>(</w:t>
      </w:r>
      <w:hyperlink r:id="rId5" w:history="1">
        <w:r w:rsidR="00DC0099" w:rsidRPr="007F54AB">
          <w:rPr>
            <w:rStyle w:val="Collegamentoipertestuale"/>
            <w:rFonts w:ascii="Times New Roman" w:eastAsia="Times New Roman" w:hAnsi="Times New Roman" w:cs="Times New Roman"/>
            <w:lang w:eastAsia="it-IT"/>
          </w:rPr>
          <w:t>privacy@liquidlaw.it</w:t>
        </w:r>
      </w:hyperlink>
      <w:r w:rsidR="00DC2C5D" w:rsidRPr="00DC2C5D">
        <w:rPr>
          <w:rFonts w:ascii="Times New Roman" w:eastAsia="Times New Roman" w:hAnsi="Times New Roman" w:cs="Times New Roman"/>
          <w:lang w:eastAsia="it-IT"/>
        </w:rPr>
        <w:t>)</w:t>
      </w:r>
      <w:r w:rsidR="00DC0099">
        <w:rPr>
          <w:rFonts w:ascii="Times New Roman" w:eastAsia="Times New Roman" w:hAnsi="Times New Roman" w:cs="Times New Roman"/>
          <w:lang w:eastAsia="it-IT"/>
        </w:rPr>
        <w:t>.</w:t>
      </w:r>
      <w:r w:rsidR="00DC2C5D" w:rsidRPr="00DC2C5D">
        <w:t xml:space="preserve"> </w:t>
      </w:r>
    </w:p>
    <w:p w14:paraId="760715D7" w14:textId="7E58BA2C" w:rsidR="006106CF" w:rsidRPr="00DC2C5D" w:rsidRDefault="006106CF" w:rsidP="00C96AB5">
      <w:pPr>
        <w:pStyle w:val="Paragrafoelenco"/>
        <w:ind w:left="0"/>
        <w:jc w:val="both"/>
      </w:pPr>
      <w:r w:rsidRPr="00DC2C5D">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Reg</w:t>
      </w:r>
      <w:r w:rsidR="00DC0099">
        <w:t>.</w:t>
      </w:r>
      <w:r w:rsidRPr="00DC2C5D">
        <w:t xml:space="preserve">). </w:t>
      </w:r>
    </w:p>
    <w:p w14:paraId="24D71E37" w14:textId="77777777" w:rsidR="006106CF" w:rsidRPr="00DC2C5D" w:rsidRDefault="006106CF" w:rsidP="006106CF">
      <w:pPr>
        <w:pStyle w:val="Paragrafoelenco"/>
        <w:ind w:left="284"/>
        <w:jc w:val="both"/>
      </w:pPr>
    </w:p>
    <w:p w14:paraId="0572164B" w14:textId="6B72A2B2" w:rsidR="00051925" w:rsidRPr="00DC2C5D" w:rsidRDefault="006106CF" w:rsidP="004173F3">
      <w:pPr>
        <w:pStyle w:val="Paragrafoelenco"/>
        <w:ind w:left="5948" w:firstLine="424"/>
        <w:jc w:val="both"/>
      </w:pPr>
      <w:r w:rsidRPr="00DC2C5D">
        <w:t>Firma ____________________________</w:t>
      </w:r>
    </w:p>
    <w:sectPr w:rsidR="00051925" w:rsidRPr="00DC2C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6443C"/>
    <w:multiLevelType w:val="hybridMultilevel"/>
    <w:tmpl w:val="23BA0152"/>
    <w:lvl w:ilvl="0" w:tplc="04100005">
      <w:start w:val="1"/>
      <w:numFmt w:val="bullet"/>
      <w:lvlText w:val=""/>
      <w:lvlJc w:val="left"/>
      <w:pPr>
        <w:ind w:left="1440" w:hanging="360"/>
      </w:pPr>
      <w:rPr>
        <w:rFonts w:ascii="Wingdings" w:hAnsi="Wingdings" w:hint="default"/>
      </w:rPr>
    </w:lvl>
    <w:lvl w:ilvl="1" w:tplc="17CA0118">
      <w:numFmt w:val="bullet"/>
      <w:lvlText w:val="-"/>
      <w:lvlJc w:val="left"/>
      <w:pPr>
        <w:ind w:left="2160" w:hanging="360"/>
      </w:pPr>
      <w:rPr>
        <w:rFonts w:ascii="Calibri" w:eastAsiaTheme="minorHAnsi" w:hAnsi="Calibri" w:cs="Calibri"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232908F8"/>
    <w:multiLevelType w:val="hybridMultilevel"/>
    <w:tmpl w:val="63D8B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FA0D59"/>
    <w:multiLevelType w:val="hybridMultilevel"/>
    <w:tmpl w:val="B1E29C8A"/>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7A3E7409"/>
    <w:multiLevelType w:val="hybridMultilevel"/>
    <w:tmpl w:val="9140EC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CF"/>
    <w:rsid w:val="00051925"/>
    <w:rsid w:val="002C0993"/>
    <w:rsid w:val="002E51CB"/>
    <w:rsid w:val="002E5A84"/>
    <w:rsid w:val="003002D0"/>
    <w:rsid w:val="004173F3"/>
    <w:rsid w:val="00463802"/>
    <w:rsid w:val="004D6DC6"/>
    <w:rsid w:val="00585DED"/>
    <w:rsid w:val="006106CF"/>
    <w:rsid w:val="006507AF"/>
    <w:rsid w:val="00723CE3"/>
    <w:rsid w:val="0089416D"/>
    <w:rsid w:val="008E1DF1"/>
    <w:rsid w:val="008E73CC"/>
    <w:rsid w:val="009672B9"/>
    <w:rsid w:val="00A16334"/>
    <w:rsid w:val="00B07E42"/>
    <w:rsid w:val="00B81556"/>
    <w:rsid w:val="00C96AB5"/>
    <w:rsid w:val="00DC0099"/>
    <w:rsid w:val="00DC2C5D"/>
    <w:rsid w:val="00DE1E75"/>
    <w:rsid w:val="00FB65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334C"/>
  <w15:chartTrackingRefBased/>
  <w15:docId w15:val="{0E1DF2E0-0AA3-416C-B0F8-E5092F67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06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10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106CF"/>
    <w:pPr>
      <w:ind w:left="720"/>
      <w:contextualSpacing/>
    </w:pPr>
  </w:style>
  <w:style w:type="character" w:styleId="Collegamentoipertestuale">
    <w:name w:val="Hyperlink"/>
    <w:basedOn w:val="Carpredefinitoparagrafo"/>
    <w:uiPriority w:val="99"/>
    <w:unhideWhenUsed/>
    <w:rsid w:val="00C96AB5"/>
    <w:rPr>
      <w:color w:val="0563C1" w:themeColor="hyperlink"/>
      <w:u w:val="single"/>
    </w:rPr>
  </w:style>
  <w:style w:type="character" w:customStyle="1" w:styleId="UnresolvedMention">
    <w:name w:val="Unresolved Mention"/>
    <w:basedOn w:val="Carpredefinitoparagrafo"/>
    <w:uiPriority w:val="99"/>
    <w:semiHidden/>
    <w:unhideWhenUsed/>
    <w:rsid w:val="00C96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vacy@liquidlaw.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3306</Characters>
  <Application>Microsoft Office Word</Application>
  <DocSecurity>4</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signore</dc:creator>
  <cp:keywords/>
  <dc:description/>
  <cp:lastModifiedBy>Manuela Mauro</cp:lastModifiedBy>
  <cp:revision>2</cp:revision>
  <dcterms:created xsi:type="dcterms:W3CDTF">2023-12-28T07:26:00Z</dcterms:created>
  <dcterms:modified xsi:type="dcterms:W3CDTF">2023-12-28T07:26:00Z</dcterms:modified>
</cp:coreProperties>
</file>